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8AC78" w14:textId="77777777" w:rsidR="000507B8" w:rsidRPr="001B138A" w:rsidRDefault="000507B8" w:rsidP="000507B8">
      <w:r>
        <w:rPr>
          <w:noProof/>
        </w:rPr>
        <w:drawing>
          <wp:anchor distT="0" distB="0" distL="114300" distR="114300" simplePos="0" relativeHeight="251659264" behindDoc="0" locked="0" layoutInCell="1" allowOverlap="1" wp14:anchorId="637DB4E4" wp14:editId="68918A88">
            <wp:simplePos x="0" y="0"/>
            <wp:positionH relativeFrom="column">
              <wp:posOffset>0</wp:posOffset>
            </wp:positionH>
            <wp:positionV relativeFrom="paragraph">
              <wp:posOffset>1905</wp:posOffset>
            </wp:positionV>
            <wp:extent cx="1049867" cy="1049867"/>
            <wp:effectExtent l="0" t="0" r="4445" b="4445"/>
            <wp:wrapNone/>
            <wp:docPr id="76957253" name="Picture 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57253" name="Picture 2" descr="A blue circle with white 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49867" cy="1049867"/>
                    </a:xfrm>
                    <a:prstGeom prst="rect">
                      <a:avLst/>
                    </a:prstGeom>
                  </pic:spPr>
                </pic:pic>
              </a:graphicData>
            </a:graphic>
            <wp14:sizeRelH relativeFrom="page">
              <wp14:pctWidth>0</wp14:pctWidth>
            </wp14:sizeRelH>
            <wp14:sizeRelV relativeFrom="page">
              <wp14:pctHeight>0</wp14:pctHeight>
            </wp14:sizeRelV>
          </wp:anchor>
        </w:drawing>
      </w:r>
    </w:p>
    <w:p w14:paraId="7AED7313" w14:textId="77777777" w:rsidR="000507B8" w:rsidRPr="001B138A" w:rsidRDefault="000507B8" w:rsidP="000507B8">
      <w:pPr>
        <w:jc w:val="right"/>
        <w:rPr>
          <w:b/>
        </w:rPr>
      </w:pPr>
      <w:r w:rsidRPr="001B138A">
        <w:rPr>
          <w:b/>
        </w:rPr>
        <w:t>Media Contact</w:t>
      </w:r>
    </w:p>
    <w:p w14:paraId="026486EF" w14:textId="77777777" w:rsidR="000507B8" w:rsidRPr="001B138A" w:rsidRDefault="000507B8" w:rsidP="000507B8">
      <w:pPr>
        <w:jc w:val="right"/>
        <w:rPr>
          <w:bCs/>
        </w:rPr>
      </w:pPr>
      <w:r w:rsidRPr="001B138A">
        <w:rPr>
          <w:bCs/>
        </w:rPr>
        <w:t>Contact Name</w:t>
      </w:r>
    </w:p>
    <w:p w14:paraId="65992902" w14:textId="77777777" w:rsidR="000507B8" w:rsidRPr="001B138A" w:rsidRDefault="000507B8" w:rsidP="000507B8">
      <w:pPr>
        <w:jc w:val="right"/>
        <w:rPr>
          <w:bCs/>
        </w:rPr>
      </w:pPr>
      <w:r w:rsidRPr="001B138A">
        <w:rPr>
          <w:bCs/>
        </w:rPr>
        <w:t>Contact Title</w:t>
      </w:r>
    </w:p>
    <w:p w14:paraId="3FC715AF" w14:textId="77777777" w:rsidR="000507B8" w:rsidRPr="001B138A" w:rsidRDefault="000507B8" w:rsidP="000507B8">
      <w:pPr>
        <w:jc w:val="right"/>
        <w:rPr>
          <w:bCs/>
        </w:rPr>
      </w:pPr>
      <w:r w:rsidRPr="001B138A">
        <w:rPr>
          <w:bCs/>
        </w:rPr>
        <w:t>Phone Number</w:t>
      </w:r>
    </w:p>
    <w:p w14:paraId="5397B0E4" w14:textId="77777777" w:rsidR="000507B8" w:rsidRDefault="000507B8" w:rsidP="000507B8">
      <w:pPr>
        <w:jc w:val="right"/>
        <w:rPr>
          <w:bCs/>
        </w:rPr>
      </w:pPr>
      <w:r w:rsidRPr="001B138A">
        <w:rPr>
          <w:bCs/>
        </w:rPr>
        <w:t>Email</w:t>
      </w:r>
    </w:p>
    <w:p w14:paraId="7D69FE41" w14:textId="77777777" w:rsidR="000507B8" w:rsidRDefault="000507B8" w:rsidP="000507B8">
      <w:pPr>
        <w:rPr>
          <w:b/>
        </w:rPr>
      </w:pPr>
    </w:p>
    <w:p w14:paraId="664C053D" w14:textId="77777777" w:rsidR="000507B8" w:rsidRDefault="000507B8" w:rsidP="000507B8">
      <w:pPr>
        <w:rPr>
          <w:b/>
        </w:rPr>
      </w:pPr>
    </w:p>
    <w:p w14:paraId="0D71D825" w14:textId="77777777" w:rsidR="000507B8" w:rsidRDefault="000507B8" w:rsidP="000507B8">
      <w:r>
        <w:rPr>
          <w:b/>
        </w:rPr>
        <w:t>FOR IMMEDIATE RELEASE</w:t>
      </w:r>
    </w:p>
    <w:p w14:paraId="0FF8FF13" w14:textId="77777777" w:rsidR="007618B1" w:rsidRDefault="007618B1"/>
    <w:p w14:paraId="1729E088" w14:textId="77777777" w:rsidR="00296EC4" w:rsidRDefault="00296EC4"/>
    <w:p w14:paraId="5E5E2530" w14:textId="77777777" w:rsidR="007618B1" w:rsidRPr="00296EC4" w:rsidRDefault="00000000" w:rsidP="00296EC4">
      <w:pPr>
        <w:spacing w:line="240" w:lineRule="auto"/>
        <w:jc w:val="center"/>
        <w:rPr>
          <w:b/>
          <w:sz w:val="24"/>
          <w:szCs w:val="24"/>
        </w:rPr>
      </w:pPr>
      <w:r w:rsidRPr="00296EC4">
        <w:rPr>
          <w:b/>
          <w:sz w:val="24"/>
          <w:szCs w:val="24"/>
        </w:rPr>
        <w:t xml:space="preserve">Military and Overseas Voters: Register and </w:t>
      </w:r>
      <w:proofErr w:type="gramStart"/>
      <w:r w:rsidRPr="00296EC4">
        <w:rPr>
          <w:b/>
          <w:sz w:val="24"/>
          <w:szCs w:val="24"/>
        </w:rPr>
        <w:t>Make a Plan</w:t>
      </w:r>
      <w:proofErr w:type="gramEnd"/>
      <w:r w:rsidRPr="00296EC4">
        <w:rPr>
          <w:b/>
          <w:sz w:val="24"/>
          <w:szCs w:val="24"/>
        </w:rPr>
        <w:t xml:space="preserve"> to Vote Today!</w:t>
      </w:r>
    </w:p>
    <w:p w14:paraId="5CC57F7F" w14:textId="77777777" w:rsidR="007618B1" w:rsidRDefault="007618B1">
      <w:pPr>
        <w:spacing w:line="240" w:lineRule="auto"/>
        <w:rPr>
          <w:b/>
          <w:sz w:val="26"/>
          <w:szCs w:val="26"/>
        </w:rPr>
      </w:pPr>
    </w:p>
    <w:p w14:paraId="1FB91BE8" w14:textId="260B4F5D" w:rsidR="007618B1" w:rsidRDefault="00000000">
      <w:r>
        <w:rPr>
          <w:i/>
        </w:rPr>
        <w:t>[CITY], [STATE] (DATE)</w:t>
      </w:r>
      <w:r>
        <w:t xml:space="preserve"> – With the [</w:t>
      </w:r>
      <w:r w:rsidR="000507B8">
        <w:t>YEAR</w:t>
      </w:r>
      <w:r>
        <w:t>] [</w:t>
      </w:r>
      <w:r w:rsidR="000507B8">
        <w:t>ELECTION NAME</w:t>
      </w:r>
      <w:r>
        <w:t>] Election fast approaching, the [</w:t>
      </w:r>
      <w:r w:rsidR="00296EC4">
        <w:t>ELECTION</w:t>
      </w:r>
      <w:r w:rsidR="000507B8">
        <w:t>S</w:t>
      </w:r>
      <w:r w:rsidR="00296EC4">
        <w:t xml:space="preserve"> OFFICE</w:t>
      </w:r>
      <w:r>
        <w:t xml:space="preserve">] would like to remind all active military and overseas voters of their registration and voting options and encourage all voters to </w:t>
      </w:r>
      <w:proofErr w:type="gramStart"/>
      <w:r>
        <w:t>make a plan</w:t>
      </w:r>
      <w:proofErr w:type="gramEnd"/>
      <w:r>
        <w:t xml:space="preserve"> to vote today. </w:t>
      </w:r>
    </w:p>
    <w:p w14:paraId="1B7054EC" w14:textId="77777777" w:rsidR="007618B1" w:rsidRDefault="007618B1"/>
    <w:p w14:paraId="3F7699B5" w14:textId="6DF04557" w:rsidR="007618B1" w:rsidRDefault="00000000">
      <w:r>
        <w:t>If you are a vote</w:t>
      </w:r>
      <w:r w:rsidR="002B47B4">
        <w:t xml:space="preserve">r under the Uniformed and Overseas Citizens Absentee Voting Act (UOCAVA), </w:t>
      </w:r>
      <w:r>
        <w:t xml:space="preserve">you have options for how you register and vote in [STATE]. </w:t>
      </w:r>
    </w:p>
    <w:p w14:paraId="43F38288" w14:textId="77777777" w:rsidR="007618B1" w:rsidRDefault="007618B1"/>
    <w:p w14:paraId="6FE363B6" w14:textId="2525AF07" w:rsidR="007618B1" w:rsidRDefault="00000000">
      <w:r>
        <w:t>To register to vote, UOCAVA voters are encouraged to contact [</w:t>
      </w:r>
      <w:r w:rsidR="002B47B4">
        <w:t>ELECTION OFFICE</w:t>
      </w:r>
      <w:r>
        <w:t>] UOCAVA Coordinator, [</w:t>
      </w:r>
      <w:r w:rsidR="000507B8">
        <w:t>NAME</w:t>
      </w:r>
      <w:r>
        <w:t xml:space="preserve">] by emailing </w:t>
      </w:r>
      <w:r w:rsidR="00296EC4">
        <w:t>[</w:t>
      </w:r>
      <w:r w:rsidR="000507B8">
        <w:t>EMAIL ADDRESS</w:t>
      </w:r>
      <w:r>
        <w:t>] to help with voter registration, updating information, and any other concerns. UOCAVA voters who need to update their voter registration information, or would like to register to vote for the first time</w:t>
      </w:r>
      <w:r w:rsidR="00296EC4">
        <w:t>,</w:t>
      </w:r>
      <w:r>
        <w:t xml:space="preserve"> may fill out and return the </w:t>
      </w:r>
      <w:hyperlink w:history="1">
        <w:r w:rsidR="00296EC4" w:rsidRPr="00647A28">
          <w:rPr>
            <w:rStyle w:val="Hyperlink"/>
          </w:rPr>
          <w:t>Federal Post Card Application (FPCA)</w:t>
        </w:r>
      </w:hyperlink>
      <w:r>
        <w:t xml:space="preserve"> found at </w:t>
      </w:r>
      <w:hyperlink r:id="rId6">
        <w:r>
          <w:rPr>
            <w:color w:val="1155CC"/>
            <w:u w:val="single"/>
          </w:rPr>
          <w:t>www.fvap.gov</w:t>
        </w:r>
      </w:hyperlink>
      <w:r>
        <w:t xml:space="preserve">.  </w:t>
      </w:r>
    </w:p>
    <w:p w14:paraId="017521D3" w14:textId="77777777" w:rsidR="007618B1" w:rsidRDefault="007618B1"/>
    <w:p w14:paraId="059F53ED" w14:textId="53FB0BD2" w:rsidR="007618B1" w:rsidRDefault="00000000">
      <w:pPr>
        <w:numPr>
          <w:ilvl w:val="0"/>
          <w:numId w:val="2"/>
        </w:numPr>
      </w:pPr>
      <w:r>
        <w:t xml:space="preserve">Use any official voter registration form to register online, by mail or in person </w:t>
      </w:r>
    </w:p>
    <w:p w14:paraId="4C636E62" w14:textId="77777777" w:rsidR="007618B1" w:rsidRDefault="00000000">
      <w:pPr>
        <w:numPr>
          <w:ilvl w:val="0"/>
          <w:numId w:val="2"/>
        </w:numPr>
      </w:pPr>
      <w:r>
        <w:t>Fill out and return Use the</w:t>
      </w:r>
      <w:hyperlink r:id="rId7">
        <w:r>
          <w:rPr>
            <w:color w:val="1155CC"/>
            <w:u w:val="single"/>
          </w:rPr>
          <w:t xml:space="preserve"> Federal Post Card Application (FPCA)</w:t>
        </w:r>
      </w:hyperlink>
    </w:p>
    <w:p w14:paraId="1D8E8F4A" w14:textId="31B859C3" w:rsidR="007618B1" w:rsidRDefault="00000000">
      <w:pPr>
        <w:numPr>
          <w:ilvl w:val="0"/>
          <w:numId w:val="2"/>
        </w:numPr>
      </w:pPr>
      <w:r>
        <w:t>Request a paper voter registration form be mailed to you. Email your request to [EMAIL ADDRESS]</w:t>
      </w:r>
    </w:p>
    <w:p w14:paraId="011BD869" w14:textId="77777777" w:rsidR="007618B1" w:rsidRDefault="00000000">
      <w:pPr>
        <w:numPr>
          <w:ilvl w:val="0"/>
          <w:numId w:val="2"/>
        </w:numPr>
      </w:pPr>
      <w:r>
        <w:t xml:space="preserve">Fill out and return Use the </w:t>
      </w:r>
      <w:hyperlink r:id="rId8">
        <w:r>
          <w:rPr>
            <w:color w:val="1155CC"/>
            <w:u w:val="single"/>
          </w:rPr>
          <w:t>Federal Write-in Absentee Ballot</w:t>
        </w:r>
      </w:hyperlink>
      <w:r>
        <w:t xml:space="preserve"> (FWAB)</w:t>
      </w:r>
    </w:p>
    <w:p w14:paraId="2449F569" w14:textId="77777777" w:rsidR="007618B1" w:rsidRDefault="007618B1"/>
    <w:p w14:paraId="445878A4" w14:textId="73A6B8E7" w:rsidR="007618B1" w:rsidRDefault="00000000">
      <w:r>
        <w:t>Completed absentee ballot request forms must be received by the [</w:t>
      </w:r>
      <w:r w:rsidR="00296EC4">
        <w:t>ELECTIONS OFFICE</w:t>
      </w:r>
      <w:r>
        <w:t xml:space="preserve">] on or before </w:t>
      </w:r>
      <w:r w:rsidR="00296EC4">
        <w:t>[</w:t>
      </w:r>
      <w:r w:rsidR="000507B8">
        <w:t>DAY</w:t>
      </w:r>
      <w:r w:rsidR="00296EC4">
        <w:t>], [</w:t>
      </w:r>
      <w:r w:rsidR="000507B8">
        <w:t>DATE</w:t>
      </w:r>
      <w:r w:rsidR="00296EC4">
        <w:t>]</w:t>
      </w:r>
      <w:r>
        <w:t xml:space="preserve">. Voters are encouraged to email, mail, or fax their applications early to allow enough time to reach our office. There are two requirements </w:t>
      </w:r>
      <w:r w:rsidR="00296EC4">
        <w:t>for submitting</w:t>
      </w:r>
      <w:r>
        <w:t xml:space="preserve"> your absentee ballot. </w:t>
      </w:r>
    </w:p>
    <w:p w14:paraId="1118F31A" w14:textId="77777777" w:rsidR="007618B1" w:rsidRDefault="007618B1"/>
    <w:p w14:paraId="0532DB34" w14:textId="77777777" w:rsidR="007618B1" w:rsidRDefault="00000000">
      <w:pPr>
        <w:numPr>
          <w:ilvl w:val="0"/>
          <w:numId w:val="1"/>
        </w:numPr>
      </w:pPr>
      <w:r>
        <w:t xml:space="preserve">You must affirm that you mailed your ballot no later than 11:59 p.m. on the day before Election Day. </w:t>
      </w:r>
    </w:p>
    <w:p w14:paraId="0B101A8F" w14:textId="38E970ED" w:rsidR="007618B1" w:rsidRDefault="002B47B4">
      <w:pPr>
        <w:numPr>
          <w:ilvl w:val="0"/>
          <w:numId w:val="1"/>
        </w:numPr>
      </w:pPr>
      <w:r>
        <w:t>[ELECTION</w:t>
      </w:r>
      <w:r w:rsidR="000507B8">
        <w:t>S</w:t>
      </w:r>
      <w:r>
        <w:t xml:space="preserve"> OFFICE] must receive your ballot no later than [NUMBER] days after Election Day.</w:t>
      </w:r>
    </w:p>
    <w:p w14:paraId="03D78A10" w14:textId="77777777" w:rsidR="007618B1" w:rsidRDefault="007618B1"/>
    <w:p w14:paraId="7ED83E6F" w14:textId="3A030938" w:rsidR="007618B1" w:rsidRDefault="00000000">
      <w:pPr>
        <w:spacing w:line="240" w:lineRule="auto"/>
      </w:pPr>
      <w:r>
        <w:t xml:space="preserve">Overseas voters needing additional assistance may visit [WEBSITE], email [EMAIL ADDRESS], or call [PHONE NUMBER]. The </w:t>
      </w:r>
      <w:hyperlink r:id="rId9">
        <w:r>
          <w:rPr>
            <w:color w:val="1155CC"/>
            <w:u w:val="single"/>
          </w:rPr>
          <w:t>Federal Voting Assistance Program</w:t>
        </w:r>
      </w:hyperlink>
      <w:r>
        <w:t xml:space="preserve"> also provides guidance on the process to vote if you will be out of the country at the time of the election.</w:t>
      </w:r>
    </w:p>
    <w:p w14:paraId="48E0121F" w14:textId="77777777" w:rsidR="007618B1" w:rsidRDefault="007618B1">
      <w:pPr>
        <w:spacing w:line="240" w:lineRule="auto"/>
      </w:pPr>
    </w:p>
    <w:p w14:paraId="57241B62" w14:textId="04008092" w:rsidR="007618B1" w:rsidRDefault="00000000">
      <w:r>
        <w:t>“I am grateful that military service members and U.S. citizens living abroad will be able to cast their ballot in the upcoming [</w:t>
      </w:r>
      <w:r w:rsidR="000507B8">
        <w:t>YEAR</w:t>
      </w:r>
      <w:r>
        <w:t>] [</w:t>
      </w:r>
      <w:r w:rsidR="000507B8">
        <w:t>ELECTION NAME</w:t>
      </w:r>
      <w:r>
        <w:t xml:space="preserve">] Election. My office is prepared to serve those who </w:t>
      </w:r>
      <w:r>
        <w:lastRenderedPageBreak/>
        <w:t>are serving this country and protecting democracy abroad,” [CHIEF ELECTION OFFICIAL TITLE] [CHIEF ELECTION OFFICIAL NAME] said</w:t>
      </w:r>
      <w:r w:rsidR="004550EB">
        <w:t>.</w:t>
      </w:r>
    </w:p>
    <w:p w14:paraId="1F3B5C90" w14:textId="77777777" w:rsidR="007618B1" w:rsidRDefault="007618B1">
      <w:pPr>
        <w:spacing w:line="240" w:lineRule="auto"/>
      </w:pPr>
    </w:p>
    <w:p w14:paraId="435AD19C" w14:textId="77777777" w:rsidR="007618B1" w:rsidRDefault="00000000">
      <w:pPr>
        <w:spacing w:line="240" w:lineRule="auto"/>
        <w:jc w:val="center"/>
      </w:pPr>
      <w:r>
        <w:t>###</w:t>
      </w:r>
    </w:p>
    <w:p w14:paraId="0E282A96" w14:textId="77777777" w:rsidR="007618B1" w:rsidRDefault="007618B1">
      <w:pPr>
        <w:spacing w:line="240" w:lineRule="auto"/>
      </w:pPr>
    </w:p>
    <w:p w14:paraId="35F678F6" w14:textId="77777777" w:rsidR="007618B1" w:rsidRPr="00296EC4" w:rsidRDefault="00000000">
      <w:pPr>
        <w:spacing w:line="240" w:lineRule="auto"/>
        <w:rPr>
          <w:b/>
          <w:i/>
          <w:sz w:val="24"/>
          <w:szCs w:val="24"/>
        </w:rPr>
      </w:pPr>
      <w:r w:rsidRPr="00296EC4">
        <w:rPr>
          <w:i/>
          <w:sz w:val="21"/>
          <w:szCs w:val="21"/>
        </w:rPr>
        <w:t>The [ELECTIONS OFFICE] is responsible for conducting elections in the County of [JURISDICTION] with [NUMBER] registered voters. As a local election office, the [ELECTIONS OFFICE] manages the processing of vote-by-mail ballots, recruitment and training of election workers, in-person voting operations, and certification of elections.</w:t>
      </w:r>
    </w:p>
    <w:sectPr w:rsidR="007618B1" w:rsidRPr="00296EC4" w:rsidSect="00296EC4">
      <w:pgSz w:w="12240" w:h="15840"/>
      <w:pgMar w:top="1008" w:right="1080" w:bottom="1008" w:left="108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4014"/>
    <w:multiLevelType w:val="multilevel"/>
    <w:tmpl w:val="06C89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FD31E6"/>
    <w:multiLevelType w:val="multilevel"/>
    <w:tmpl w:val="0E4E26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61489708">
    <w:abstractNumId w:val="0"/>
  </w:num>
  <w:num w:numId="2" w16cid:durableId="813985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8B1"/>
    <w:rsid w:val="000507B8"/>
    <w:rsid w:val="00296EC4"/>
    <w:rsid w:val="002B47B4"/>
    <w:rsid w:val="004550EB"/>
    <w:rsid w:val="00577832"/>
    <w:rsid w:val="007618B1"/>
    <w:rsid w:val="00AA6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3B1A5F"/>
  <w15:docId w15:val="{8A328A9E-5ECF-3746-8588-4CE9C77B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296EC4"/>
    <w:rPr>
      <w:color w:val="0000FF" w:themeColor="hyperlink"/>
      <w:u w:val="single"/>
    </w:rPr>
  </w:style>
  <w:style w:type="character" w:styleId="UnresolvedMention">
    <w:name w:val="Unresolved Mention"/>
    <w:basedOn w:val="DefaultParagraphFont"/>
    <w:uiPriority w:val="99"/>
    <w:semiHidden/>
    <w:unhideWhenUsed/>
    <w:rsid w:val="00296E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vap.gov/eo/overview/materials/forms" TargetMode="External"/><Relationship Id="rId3" Type="http://schemas.openxmlformats.org/officeDocument/2006/relationships/settings" Target="settings.xml"/><Relationship Id="rId7" Type="http://schemas.openxmlformats.org/officeDocument/2006/relationships/hyperlink" Target="https://www.fvap.gov/eo/overview/materials/fo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vap.gov"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va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441</Words>
  <Characters>2518</Characters>
  <Application>Microsoft Office Word</Application>
  <DocSecurity>0</DocSecurity>
  <Lines>20</Lines>
  <Paragraphs>5</Paragraphs>
  <ScaleCrop>false</ScaleCrop>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Amelia McClain</cp:lastModifiedBy>
  <cp:revision>5</cp:revision>
  <dcterms:created xsi:type="dcterms:W3CDTF">2024-05-31T05:02:00Z</dcterms:created>
  <dcterms:modified xsi:type="dcterms:W3CDTF">2024-05-31T20:55:00Z</dcterms:modified>
</cp:coreProperties>
</file>